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610" w:rsidRDefault="00C71610" w:rsidP="00C71610">
      <w:pPr>
        <w:spacing w:after="0" w:line="240" w:lineRule="auto"/>
        <w:jc w:val="center"/>
        <w:rPr>
          <w:rFonts w:ascii="Times New Roman" w:hAnsi="Times New Roman" w:cs="Times New Roman"/>
          <w:sz w:val="28"/>
          <w:szCs w:val="28"/>
        </w:rPr>
      </w:pPr>
      <w:r w:rsidRPr="00C71610">
        <w:rPr>
          <w:rFonts w:ascii="Times New Roman" w:hAnsi="Times New Roman" w:cs="Times New Roman"/>
          <w:sz w:val="40"/>
          <w:szCs w:val="40"/>
        </w:rPr>
        <w:t>Уважаемые родители,</w:t>
      </w:r>
    </w:p>
    <w:p w:rsidR="00C71610" w:rsidRDefault="00C71610" w:rsidP="00C71610">
      <w:pPr>
        <w:spacing w:after="0" w:line="240" w:lineRule="auto"/>
        <w:jc w:val="center"/>
        <w:rPr>
          <w:rFonts w:ascii="Times New Roman" w:hAnsi="Times New Roman" w:cs="Times New Roman"/>
          <w:sz w:val="28"/>
          <w:szCs w:val="28"/>
        </w:rPr>
      </w:pPr>
      <w:r w:rsidRPr="00C71610">
        <w:rPr>
          <w:rFonts w:ascii="Times New Roman" w:hAnsi="Times New Roman" w:cs="Times New Roman"/>
          <w:sz w:val="28"/>
          <w:szCs w:val="28"/>
        </w:rPr>
        <w:t>необходимо разъяснить детям, что в период весеннего паводка и ледохода запрещается:</w:t>
      </w:r>
    </w:p>
    <w:p w:rsidR="00C71610" w:rsidRPr="00C71610" w:rsidRDefault="00C71610" w:rsidP="00C71610">
      <w:pPr>
        <w:spacing w:after="0" w:line="240" w:lineRule="auto"/>
        <w:jc w:val="center"/>
        <w:rPr>
          <w:rFonts w:ascii="Times New Roman" w:hAnsi="Times New Roman" w:cs="Times New Roman"/>
          <w:sz w:val="28"/>
          <w:szCs w:val="28"/>
        </w:rPr>
      </w:pPr>
    </w:p>
    <w:p w:rsidR="00C71610" w:rsidRPr="00C71610" w:rsidRDefault="00C71610" w:rsidP="00C71610">
      <w:pPr>
        <w:spacing w:after="0" w:line="240" w:lineRule="auto"/>
        <w:jc w:val="both"/>
        <w:rPr>
          <w:rFonts w:ascii="Times New Roman" w:hAnsi="Times New Roman" w:cs="Times New Roman"/>
          <w:sz w:val="28"/>
          <w:szCs w:val="28"/>
        </w:rPr>
      </w:pPr>
      <w:r w:rsidRPr="00C71610">
        <w:rPr>
          <w:rFonts w:ascii="Times New Roman" w:hAnsi="Times New Roman" w:cs="Times New Roman"/>
          <w:sz w:val="28"/>
          <w:szCs w:val="28"/>
        </w:rPr>
        <w:t>– выходить на водоемы;</w:t>
      </w:r>
    </w:p>
    <w:p w:rsidR="00C71610" w:rsidRPr="00C71610" w:rsidRDefault="00C71610" w:rsidP="00C71610">
      <w:pPr>
        <w:spacing w:after="0" w:line="240" w:lineRule="auto"/>
        <w:jc w:val="both"/>
        <w:rPr>
          <w:rFonts w:ascii="Times New Roman" w:hAnsi="Times New Roman" w:cs="Times New Roman"/>
          <w:sz w:val="28"/>
          <w:szCs w:val="28"/>
        </w:rPr>
      </w:pPr>
      <w:r w:rsidRPr="00C71610">
        <w:rPr>
          <w:rFonts w:ascii="Times New Roman" w:hAnsi="Times New Roman" w:cs="Times New Roman"/>
          <w:sz w:val="28"/>
          <w:szCs w:val="28"/>
        </w:rPr>
        <w:t>– стоять на обрывистом берегу, подвергающемуся разливу и обвалу;</w:t>
      </w:r>
    </w:p>
    <w:p w:rsidR="00C71610" w:rsidRPr="00C71610" w:rsidRDefault="00C71610" w:rsidP="00C71610">
      <w:pPr>
        <w:spacing w:after="0" w:line="240" w:lineRule="auto"/>
        <w:jc w:val="both"/>
        <w:rPr>
          <w:rFonts w:ascii="Times New Roman" w:hAnsi="Times New Roman" w:cs="Times New Roman"/>
          <w:sz w:val="28"/>
          <w:szCs w:val="28"/>
        </w:rPr>
      </w:pPr>
      <w:r w:rsidRPr="00C71610">
        <w:rPr>
          <w:rFonts w:ascii="Times New Roman" w:hAnsi="Times New Roman" w:cs="Times New Roman"/>
          <w:sz w:val="28"/>
          <w:szCs w:val="28"/>
        </w:rPr>
        <w:t>– собираться на мостиках, плотинах и запрудах;</w:t>
      </w:r>
    </w:p>
    <w:p w:rsidR="00C71610" w:rsidRPr="00C71610" w:rsidRDefault="00C71610" w:rsidP="00C71610">
      <w:pPr>
        <w:spacing w:after="0" w:line="240" w:lineRule="auto"/>
        <w:jc w:val="both"/>
        <w:rPr>
          <w:rFonts w:ascii="Times New Roman" w:hAnsi="Times New Roman" w:cs="Times New Roman"/>
          <w:sz w:val="28"/>
          <w:szCs w:val="28"/>
        </w:rPr>
      </w:pPr>
      <w:r w:rsidRPr="00C71610">
        <w:rPr>
          <w:rFonts w:ascii="Times New Roman" w:hAnsi="Times New Roman" w:cs="Times New Roman"/>
          <w:sz w:val="28"/>
          <w:szCs w:val="28"/>
        </w:rPr>
        <w:t>– приближаться к ледяным заторам;</w:t>
      </w:r>
    </w:p>
    <w:p w:rsidR="00C71610" w:rsidRPr="00C71610" w:rsidRDefault="00C71610" w:rsidP="00C71610">
      <w:pPr>
        <w:spacing w:after="0" w:line="240" w:lineRule="auto"/>
        <w:jc w:val="both"/>
        <w:rPr>
          <w:rFonts w:ascii="Times New Roman" w:hAnsi="Times New Roman" w:cs="Times New Roman"/>
          <w:sz w:val="28"/>
          <w:szCs w:val="28"/>
        </w:rPr>
      </w:pPr>
      <w:r w:rsidRPr="00C71610">
        <w:rPr>
          <w:rFonts w:ascii="Times New Roman" w:hAnsi="Times New Roman" w:cs="Times New Roman"/>
          <w:sz w:val="28"/>
          <w:szCs w:val="28"/>
        </w:rPr>
        <w:t>– отталкивать льдины от берегов;</w:t>
      </w:r>
    </w:p>
    <w:p w:rsidR="00C71610" w:rsidRPr="00C71610" w:rsidRDefault="00C71610" w:rsidP="00C71610">
      <w:pPr>
        <w:spacing w:after="0" w:line="240" w:lineRule="auto"/>
        <w:jc w:val="both"/>
        <w:rPr>
          <w:rFonts w:ascii="Times New Roman" w:hAnsi="Times New Roman" w:cs="Times New Roman"/>
          <w:sz w:val="28"/>
          <w:szCs w:val="28"/>
        </w:rPr>
      </w:pPr>
      <w:r w:rsidRPr="00C71610">
        <w:rPr>
          <w:rFonts w:ascii="Times New Roman" w:hAnsi="Times New Roman" w:cs="Times New Roman"/>
          <w:sz w:val="28"/>
          <w:szCs w:val="28"/>
        </w:rPr>
        <w:t>– измерять глубину реки или любого водоема;</w:t>
      </w:r>
    </w:p>
    <w:p w:rsidR="00C71610" w:rsidRPr="00C71610" w:rsidRDefault="00C71610" w:rsidP="00C71610">
      <w:pPr>
        <w:spacing w:after="0" w:line="240" w:lineRule="auto"/>
        <w:jc w:val="both"/>
        <w:rPr>
          <w:rFonts w:ascii="Times New Roman" w:hAnsi="Times New Roman" w:cs="Times New Roman"/>
          <w:sz w:val="28"/>
          <w:szCs w:val="28"/>
        </w:rPr>
      </w:pPr>
      <w:r w:rsidRPr="00C71610">
        <w:rPr>
          <w:rFonts w:ascii="Times New Roman" w:hAnsi="Times New Roman" w:cs="Times New Roman"/>
          <w:sz w:val="28"/>
          <w:szCs w:val="28"/>
        </w:rPr>
        <w:t>– ходить по льдинам и кататься на них.</w:t>
      </w:r>
    </w:p>
    <w:p w:rsidR="00C71610" w:rsidRPr="00C71610" w:rsidRDefault="00C71610" w:rsidP="00C71610">
      <w:pPr>
        <w:spacing w:after="0" w:line="240" w:lineRule="auto"/>
        <w:jc w:val="both"/>
        <w:rPr>
          <w:rFonts w:ascii="Times New Roman" w:hAnsi="Times New Roman" w:cs="Times New Roman"/>
          <w:sz w:val="28"/>
          <w:szCs w:val="28"/>
        </w:rPr>
      </w:pPr>
    </w:p>
    <w:p w:rsidR="00C71610" w:rsidRPr="00C71610" w:rsidRDefault="00C71610" w:rsidP="00C71610">
      <w:pPr>
        <w:spacing w:after="0" w:line="240" w:lineRule="auto"/>
        <w:jc w:val="both"/>
        <w:rPr>
          <w:rFonts w:ascii="Times New Roman" w:hAnsi="Times New Roman" w:cs="Times New Roman"/>
          <w:sz w:val="28"/>
          <w:szCs w:val="28"/>
        </w:rPr>
      </w:pPr>
      <w:r w:rsidRPr="00C71610">
        <w:rPr>
          <w:rFonts w:ascii="Times New Roman" w:hAnsi="Times New Roman" w:cs="Times New Roman"/>
          <w:sz w:val="28"/>
          <w:szCs w:val="28"/>
        </w:rPr>
        <w:t>Выход детей на лед без присмотра со стороны взрослых, несоблюдение необходимых мер предосторожности значительно повышают риск возникновения несчастных случаев со смертельным исходом.</w:t>
      </w:r>
    </w:p>
    <w:p w:rsidR="00C71610" w:rsidRPr="00C71610" w:rsidRDefault="00C71610" w:rsidP="00C71610">
      <w:pPr>
        <w:spacing w:after="0" w:line="240" w:lineRule="auto"/>
        <w:jc w:val="both"/>
        <w:rPr>
          <w:rFonts w:ascii="Times New Roman" w:hAnsi="Times New Roman" w:cs="Times New Roman"/>
          <w:sz w:val="28"/>
          <w:szCs w:val="28"/>
        </w:rPr>
      </w:pPr>
      <w:r w:rsidRPr="00C71610">
        <w:rPr>
          <w:rFonts w:ascii="Times New Roman" w:hAnsi="Times New Roman" w:cs="Times New Roman"/>
          <w:sz w:val="28"/>
          <w:szCs w:val="28"/>
        </w:rPr>
        <w:t>Одновременно обращаем внимание родителей и иных законных представителей, что ст. 5.35 Кодекса Российской Федерации об административных правонарушениях предусмотрена административная ответственность за неисполнение или ненадлежащее исполнение родителями или иными законными представителями несовершеннолетних обязанностей по содержанию, воспитанию, обучению, защите прав и интересов несовершеннолетних.</w:t>
      </w:r>
    </w:p>
    <w:p w:rsidR="00C71610" w:rsidRPr="00C71610" w:rsidRDefault="00C71610" w:rsidP="00C71610">
      <w:pPr>
        <w:spacing w:after="0" w:line="240" w:lineRule="auto"/>
        <w:jc w:val="both"/>
        <w:rPr>
          <w:rFonts w:ascii="Times New Roman" w:hAnsi="Times New Roman" w:cs="Times New Roman"/>
          <w:sz w:val="28"/>
          <w:szCs w:val="28"/>
        </w:rPr>
      </w:pPr>
    </w:p>
    <w:p w:rsidR="00C71610" w:rsidRDefault="00C71610" w:rsidP="00C71610">
      <w:pPr>
        <w:spacing w:after="0" w:line="240" w:lineRule="auto"/>
        <w:jc w:val="both"/>
        <w:rPr>
          <w:rFonts w:ascii="Times New Roman" w:hAnsi="Times New Roman" w:cs="Times New Roman"/>
          <w:sz w:val="28"/>
          <w:szCs w:val="28"/>
        </w:rPr>
      </w:pPr>
      <w:r w:rsidRPr="00C71610">
        <w:rPr>
          <w:rFonts w:ascii="Times New Roman" w:hAnsi="Times New Roman" w:cs="Times New Roman"/>
          <w:sz w:val="28"/>
          <w:szCs w:val="28"/>
        </w:rPr>
        <w:t xml:space="preserve">Статьей 125 Уголовного кодекса Российской Федерации установлена уголовная ответственность за 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w:t>
      </w:r>
      <w:proofErr w:type="gramStart"/>
      <w:r w:rsidRPr="00C71610">
        <w:rPr>
          <w:rFonts w:ascii="Times New Roman" w:hAnsi="Times New Roman" w:cs="Times New Roman"/>
          <w:sz w:val="28"/>
          <w:szCs w:val="28"/>
        </w:rPr>
        <w:t>заботу</w:t>
      </w:r>
      <w:proofErr w:type="gramEnd"/>
      <w:r w:rsidRPr="00C71610">
        <w:rPr>
          <w:rFonts w:ascii="Times New Roman" w:hAnsi="Times New Roman" w:cs="Times New Roman"/>
          <w:sz w:val="28"/>
          <w:szCs w:val="28"/>
        </w:rPr>
        <w:t xml:space="preserve"> либо сам поставил его в опасное для жизни или здоровья состояние.</w:t>
      </w:r>
    </w:p>
    <w:p w:rsidR="00C71610" w:rsidRDefault="00C71610" w:rsidP="00C71610">
      <w:pPr>
        <w:rPr>
          <w:rFonts w:ascii="Times New Roman" w:hAnsi="Times New Roman" w:cs="Times New Roman"/>
          <w:sz w:val="28"/>
          <w:szCs w:val="28"/>
        </w:rPr>
      </w:pPr>
    </w:p>
    <w:p w:rsidR="00C71610" w:rsidRDefault="00C71610" w:rsidP="00C71610">
      <w:pPr>
        <w:rPr>
          <w:rFonts w:ascii="Times New Roman" w:hAnsi="Times New Roman" w:cs="Times New Roman"/>
          <w:sz w:val="28"/>
          <w:szCs w:val="28"/>
        </w:rPr>
      </w:pPr>
    </w:p>
    <w:p w:rsidR="00C71610" w:rsidRPr="00C71610" w:rsidRDefault="00C71610" w:rsidP="00C71610">
      <w:pPr>
        <w:rPr>
          <w:rFonts w:ascii="Times New Roman" w:hAnsi="Times New Roman" w:cs="Times New Roman"/>
          <w:sz w:val="28"/>
          <w:szCs w:val="28"/>
        </w:rPr>
      </w:pPr>
    </w:p>
    <w:p w:rsidR="00C71610" w:rsidRDefault="00C71610" w:rsidP="00C71610">
      <w:pPr>
        <w:rPr>
          <w:rFonts w:ascii="Times New Roman" w:hAnsi="Times New Roman" w:cs="Times New Roman"/>
          <w:sz w:val="28"/>
          <w:szCs w:val="28"/>
        </w:rPr>
      </w:pPr>
    </w:p>
    <w:p w:rsidR="00DF6345" w:rsidRPr="00C71610" w:rsidRDefault="00C71610" w:rsidP="00C71610">
      <w:pPr>
        <w:jc w:val="center"/>
        <w:rPr>
          <w:rFonts w:ascii="Times New Roman" w:hAnsi="Times New Roman" w:cs="Times New Roman"/>
          <w:sz w:val="40"/>
          <w:szCs w:val="40"/>
        </w:rPr>
      </w:pPr>
      <w:r w:rsidRPr="00C71610">
        <w:rPr>
          <w:rFonts w:ascii="Times New Roman" w:hAnsi="Times New Roman" w:cs="Times New Roman"/>
          <w:sz w:val="40"/>
          <w:szCs w:val="40"/>
        </w:rPr>
        <w:t>Телефон ЕДДС г. Назарово 8(39155)7-33-33, 112</w:t>
      </w:r>
    </w:p>
    <w:sectPr w:rsidR="00DF6345" w:rsidRPr="00C71610" w:rsidSect="00827E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B75DA"/>
    <w:multiLevelType w:val="hybridMultilevel"/>
    <w:tmpl w:val="0946147A"/>
    <w:lvl w:ilvl="0" w:tplc="F1BC48A2">
      <w:start w:val="1"/>
      <w:numFmt w:val="upperRoman"/>
      <w:lvlText w:val="%1"/>
      <w:lvlJc w:val="left"/>
      <w:pPr>
        <w:ind w:left="100" w:hanging="180"/>
        <w:jc w:val="left"/>
      </w:pPr>
      <w:rPr>
        <w:rFonts w:ascii="Times New Roman" w:eastAsia="Times New Roman" w:hAnsi="Times New Roman" w:cs="Times New Roman" w:hint="default"/>
        <w:b/>
        <w:bCs/>
        <w:color w:val="FF0000"/>
        <w:w w:val="100"/>
        <w:sz w:val="28"/>
        <w:szCs w:val="28"/>
        <w:lang w:val="ru-RU" w:eastAsia="en-US" w:bidi="ar-SA"/>
      </w:rPr>
    </w:lvl>
    <w:lvl w:ilvl="1" w:tplc="F98C23E6">
      <w:numFmt w:val="bullet"/>
      <w:lvlText w:val=""/>
      <w:lvlJc w:val="left"/>
      <w:pPr>
        <w:ind w:left="821" w:hanging="360"/>
      </w:pPr>
      <w:rPr>
        <w:rFonts w:ascii="Symbol" w:eastAsia="Symbol" w:hAnsi="Symbol" w:cs="Symbol" w:hint="default"/>
        <w:w w:val="100"/>
        <w:sz w:val="20"/>
        <w:szCs w:val="20"/>
        <w:lang w:val="ru-RU" w:eastAsia="en-US" w:bidi="ar-SA"/>
      </w:rPr>
    </w:lvl>
    <w:lvl w:ilvl="2" w:tplc="875EB06C">
      <w:numFmt w:val="bullet"/>
      <w:lvlText w:val="•"/>
      <w:lvlJc w:val="left"/>
      <w:pPr>
        <w:ind w:left="1791" w:hanging="360"/>
      </w:pPr>
      <w:rPr>
        <w:rFonts w:hint="default"/>
        <w:lang w:val="ru-RU" w:eastAsia="en-US" w:bidi="ar-SA"/>
      </w:rPr>
    </w:lvl>
    <w:lvl w:ilvl="3" w:tplc="C9241CA0">
      <w:numFmt w:val="bullet"/>
      <w:lvlText w:val="•"/>
      <w:lvlJc w:val="left"/>
      <w:pPr>
        <w:ind w:left="2763" w:hanging="360"/>
      </w:pPr>
      <w:rPr>
        <w:rFonts w:hint="default"/>
        <w:lang w:val="ru-RU" w:eastAsia="en-US" w:bidi="ar-SA"/>
      </w:rPr>
    </w:lvl>
    <w:lvl w:ilvl="4" w:tplc="8CECBD8A">
      <w:numFmt w:val="bullet"/>
      <w:lvlText w:val="•"/>
      <w:lvlJc w:val="left"/>
      <w:pPr>
        <w:ind w:left="3735" w:hanging="360"/>
      </w:pPr>
      <w:rPr>
        <w:rFonts w:hint="default"/>
        <w:lang w:val="ru-RU" w:eastAsia="en-US" w:bidi="ar-SA"/>
      </w:rPr>
    </w:lvl>
    <w:lvl w:ilvl="5" w:tplc="126AC862">
      <w:numFmt w:val="bullet"/>
      <w:lvlText w:val="•"/>
      <w:lvlJc w:val="left"/>
      <w:pPr>
        <w:ind w:left="4706" w:hanging="360"/>
      </w:pPr>
      <w:rPr>
        <w:rFonts w:hint="default"/>
        <w:lang w:val="ru-RU" w:eastAsia="en-US" w:bidi="ar-SA"/>
      </w:rPr>
    </w:lvl>
    <w:lvl w:ilvl="6" w:tplc="FE8A8B0E">
      <w:numFmt w:val="bullet"/>
      <w:lvlText w:val="•"/>
      <w:lvlJc w:val="left"/>
      <w:pPr>
        <w:ind w:left="5678" w:hanging="360"/>
      </w:pPr>
      <w:rPr>
        <w:rFonts w:hint="default"/>
        <w:lang w:val="ru-RU" w:eastAsia="en-US" w:bidi="ar-SA"/>
      </w:rPr>
    </w:lvl>
    <w:lvl w:ilvl="7" w:tplc="3864DDFE">
      <w:numFmt w:val="bullet"/>
      <w:lvlText w:val="•"/>
      <w:lvlJc w:val="left"/>
      <w:pPr>
        <w:ind w:left="6650" w:hanging="360"/>
      </w:pPr>
      <w:rPr>
        <w:rFonts w:hint="default"/>
        <w:lang w:val="ru-RU" w:eastAsia="en-US" w:bidi="ar-SA"/>
      </w:rPr>
    </w:lvl>
    <w:lvl w:ilvl="8" w:tplc="067E5DD6">
      <w:numFmt w:val="bullet"/>
      <w:lvlText w:val="•"/>
      <w:lvlJc w:val="left"/>
      <w:pPr>
        <w:ind w:left="7621" w:hanging="360"/>
      </w:pPr>
      <w:rPr>
        <w:rFonts w:hint="default"/>
        <w:lang w:val="ru-RU" w:eastAsia="en-US" w:bidi="ar-SA"/>
      </w:rPr>
    </w:lvl>
  </w:abstractNum>
  <w:abstractNum w:abstractNumId="1">
    <w:nsid w:val="60CE1320"/>
    <w:multiLevelType w:val="hybridMultilevel"/>
    <w:tmpl w:val="CE8A1672"/>
    <w:lvl w:ilvl="0" w:tplc="584253EE">
      <w:numFmt w:val="bullet"/>
      <w:lvlText w:val=""/>
      <w:lvlJc w:val="left"/>
      <w:pPr>
        <w:ind w:left="461" w:hanging="361"/>
      </w:pPr>
      <w:rPr>
        <w:rFonts w:ascii="Symbol" w:eastAsia="Symbol" w:hAnsi="Symbol" w:cs="Symbol" w:hint="default"/>
        <w:w w:val="100"/>
        <w:sz w:val="20"/>
        <w:szCs w:val="20"/>
        <w:lang w:val="ru-RU" w:eastAsia="en-US" w:bidi="ar-SA"/>
      </w:rPr>
    </w:lvl>
    <w:lvl w:ilvl="1" w:tplc="6B8A1F3C">
      <w:numFmt w:val="bullet"/>
      <w:lvlText w:val="o"/>
      <w:lvlJc w:val="left"/>
      <w:pPr>
        <w:ind w:left="1541" w:hanging="361"/>
      </w:pPr>
      <w:rPr>
        <w:rFonts w:ascii="Courier New" w:eastAsia="Courier New" w:hAnsi="Courier New" w:cs="Courier New" w:hint="default"/>
        <w:w w:val="100"/>
        <w:sz w:val="20"/>
        <w:szCs w:val="20"/>
        <w:lang w:val="ru-RU" w:eastAsia="en-US" w:bidi="ar-SA"/>
      </w:rPr>
    </w:lvl>
    <w:lvl w:ilvl="2" w:tplc="B8947A58">
      <w:numFmt w:val="bullet"/>
      <w:lvlText w:val="•"/>
      <w:lvlJc w:val="left"/>
      <w:pPr>
        <w:ind w:left="2431" w:hanging="361"/>
      </w:pPr>
      <w:rPr>
        <w:rFonts w:hint="default"/>
        <w:lang w:val="ru-RU" w:eastAsia="en-US" w:bidi="ar-SA"/>
      </w:rPr>
    </w:lvl>
    <w:lvl w:ilvl="3" w:tplc="22B0FDD6">
      <w:numFmt w:val="bullet"/>
      <w:lvlText w:val="•"/>
      <w:lvlJc w:val="left"/>
      <w:pPr>
        <w:ind w:left="3323" w:hanging="361"/>
      </w:pPr>
      <w:rPr>
        <w:rFonts w:hint="default"/>
        <w:lang w:val="ru-RU" w:eastAsia="en-US" w:bidi="ar-SA"/>
      </w:rPr>
    </w:lvl>
    <w:lvl w:ilvl="4" w:tplc="7F0A3852">
      <w:numFmt w:val="bullet"/>
      <w:lvlText w:val="•"/>
      <w:lvlJc w:val="left"/>
      <w:pPr>
        <w:ind w:left="4215" w:hanging="361"/>
      </w:pPr>
      <w:rPr>
        <w:rFonts w:hint="default"/>
        <w:lang w:val="ru-RU" w:eastAsia="en-US" w:bidi="ar-SA"/>
      </w:rPr>
    </w:lvl>
    <w:lvl w:ilvl="5" w:tplc="2C5A07CC">
      <w:numFmt w:val="bullet"/>
      <w:lvlText w:val="•"/>
      <w:lvlJc w:val="left"/>
      <w:pPr>
        <w:ind w:left="5106" w:hanging="361"/>
      </w:pPr>
      <w:rPr>
        <w:rFonts w:hint="default"/>
        <w:lang w:val="ru-RU" w:eastAsia="en-US" w:bidi="ar-SA"/>
      </w:rPr>
    </w:lvl>
    <w:lvl w:ilvl="6" w:tplc="79983C06">
      <w:numFmt w:val="bullet"/>
      <w:lvlText w:val="•"/>
      <w:lvlJc w:val="left"/>
      <w:pPr>
        <w:ind w:left="5998" w:hanging="361"/>
      </w:pPr>
      <w:rPr>
        <w:rFonts w:hint="default"/>
        <w:lang w:val="ru-RU" w:eastAsia="en-US" w:bidi="ar-SA"/>
      </w:rPr>
    </w:lvl>
    <w:lvl w:ilvl="7" w:tplc="0FC8AFE8">
      <w:numFmt w:val="bullet"/>
      <w:lvlText w:val="•"/>
      <w:lvlJc w:val="left"/>
      <w:pPr>
        <w:ind w:left="6890" w:hanging="361"/>
      </w:pPr>
      <w:rPr>
        <w:rFonts w:hint="default"/>
        <w:lang w:val="ru-RU" w:eastAsia="en-US" w:bidi="ar-SA"/>
      </w:rPr>
    </w:lvl>
    <w:lvl w:ilvl="8" w:tplc="C9C41ECA">
      <w:numFmt w:val="bullet"/>
      <w:lvlText w:val="•"/>
      <w:lvlJc w:val="left"/>
      <w:pPr>
        <w:ind w:left="7781" w:hanging="361"/>
      </w:pPr>
      <w:rPr>
        <w:rFonts w:hint="default"/>
        <w:lang w:val="ru-RU" w:eastAsia="en-US" w:bidi="ar-SA"/>
      </w:rPr>
    </w:lvl>
  </w:abstractNum>
  <w:abstractNum w:abstractNumId="2">
    <w:nsid w:val="7BFD5E46"/>
    <w:multiLevelType w:val="multilevel"/>
    <w:tmpl w:val="EDB8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useFELayout/>
  </w:compat>
  <w:rsids>
    <w:rsidRoot w:val="00B03A70"/>
    <w:rsid w:val="00002462"/>
    <w:rsid w:val="0000266B"/>
    <w:rsid w:val="000232C0"/>
    <w:rsid w:val="00051092"/>
    <w:rsid w:val="00066711"/>
    <w:rsid w:val="000C257E"/>
    <w:rsid w:val="000D552D"/>
    <w:rsid w:val="001072E0"/>
    <w:rsid w:val="00114E65"/>
    <w:rsid w:val="001217D9"/>
    <w:rsid w:val="00160E0A"/>
    <w:rsid w:val="002634D4"/>
    <w:rsid w:val="002651B3"/>
    <w:rsid w:val="0031649E"/>
    <w:rsid w:val="00317622"/>
    <w:rsid w:val="00326C4D"/>
    <w:rsid w:val="0034104D"/>
    <w:rsid w:val="00382494"/>
    <w:rsid w:val="00382994"/>
    <w:rsid w:val="003C2F7C"/>
    <w:rsid w:val="0042340C"/>
    <w:rsid w:val="004B216B"/>
    <w:rsid w:val="00563D15"/>
    <w:rsid w:val="005A01D7"/>
    <w:rsid w:val="005A1B83"/>
    <w:rsid w:val="00601D37"/>
    <w:rsid w:val="00655D26"/>
    <w:rsid w:val="0068745A"/>
    <w:rsid w:val="00696120"/>
    <w:rsid w:val="0070552C"/>
    <w:rsid w:val="00773DF8"/>
    <w:rsid w:val="007B2208"/>
    <w:rsid w:val="007C16E0"/>
    <w:rsid w:val="007D095D"/>
    <w:rsid w:val="00827ED0"/>
    <w:rsid w:val="008401EB"/>
    <w:rsid w:val="008744D9"/>
    <w:rsid w:val="00965FE3"/>
    <w:rsid w:val="00A55618"/>
    <w:rsid w:val="00AA779B"/>
    <w:rsid w:val="00AC560D"/>
    <w:rsid w:val="00AF7D30"/>
    <w:rsid w:val="00B03A70"/>
    <w:rsid w:val="00B56C8C"/>
    <w:rsid w:val="00C22900"/>
    <w:rsid w:val="00C34AAB"/>
    <w:rsid w:val="00C63A22"/>
    <w:rsid w:val="00C71610"/>
    <w:rsid w:val="00C80D07"/>
    <w:rsid w:val="00C878ED"/>
    <w:rsid w:val="00CD39D7"/>
    <w:rsid w:val="00CF3578"/>
    <w:rsid w:val="00D64E4D"/>
    <w:rsid w:val="00D753B1"/>
    <w:rsid w:val="00DD3200"/>
    <w:rsid w:val="00DF6345"/>
    <w:rsid w:val="00DF6F8D"/>
    <w:rsid w:val="00E424FF"/>
    <w:rsid w:val="00E725AF"/>
    <w:rsid w:val="00E75399"/>
    <w:rsid w:val="00F42208"/>
    <w:rsid w:val="00F67A75"/>
    <w:rsid w:val="00F74245"/>
    <w:rsid w:val="00FA46BD"/>
    <w:rsid w:val="00FC7175"/>
    <w:rsid w:val="00FE0DE1"/>
    <w:rsid w:val="00FF4F9A"/>
    <w:rsid w:val="00FF5E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ED0"/>
  </w:style>
  <w:style w:type="paragraph" w:styleId="1">
    <w:name w:val="heading 1"/>
    <w:basedOn w:val="a"/>
    <w:link w:val="10"/>
    <w:uiPriority w:val="9"/>
    <w:qFormat/>
    <w:rsid w:val="00DD32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3A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DD3200"/>
    <w:rPr>
      <w:rFonts w:ascii="Times New Roman" w:eastAsia="Times New Roman" w:hAnsi="Times New Roman" w:cs="Times New Roman"/>
      <w:b/>
      <w:bCs/>
      <w:kern w:val="36"/>
      <w:sz w:val="48"/>
      <w:szCs w:val="48"/>
    </w:rPr>
  </w:style>
  <w:style w:type="paragraph" w:styleId="a4">
    <w:name w:val="Normal (Web)"/>
    <w:basedOn w:val="a"/>
    <w:uiPriority w:val="99"/>
    <w:semiHidden/>
    <w:unhideWhenUsed/>
    <w:rsid w:val="00DD3200"/>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DD3200"/>
    <w:rPr>
      <w:b/>
      <w:bCs/>
    </w:rPr>
  </w:style>
  <w:style w:type="character" w:customStyle="1" w:styleId="mat-button-toggle-label-content">
    <w:name w:val="mat-button-toggle-label-content"/>
    <w:basedOn w:val="a0"/>
    <w:rsid w:val="0034104D"/>
  </w:style>
  <w:style w:type="character" w:customStyle="1" w:styleId="apple-converted-space">
    <w:name w:val="apple-converted-space"/>
    <w:basedOn w:val="a0"/>
    <w:rsid w:val="0034104D"/>
  </w:style>
  <w:style w:type="paragraph" w:styleId="a6">
    <w:name w:val="Body Text"/>
    <w:basedOn w:val="a"/>
    <w:link w:val="a7"/>
    <w:uiPriority w:val="1"/>
    <w:qFormat/>
    <w:rsid w:val="000D552D"/>
    <w:pPr>
      <w:widowControl w:val="0"/>
      <w:autoSpaceDE w:val="0"/>
      <w:autoSpaceDN w:val="0"/>
      <w:spacing w:after="0" w:line="240" w:lineRule="auto"/>
      <w:ind w:left="100"/>
    </w:pPr>
    <w:rPr>
      <w:rFonts w:ascii="Times New Roman" w:eastAsia="Times New Roman" w:hAnsi="Times New Roman" w:cs="Times New Roman"/>
      <w:sz w:val="28"/>
      <w:szCs w:val="28"/>
      <w:lang w:eastAsia="en-US"/>
    </w:rPr>
  </w:style>
  <w:style w:type="character" w:customStyle="1" w:styleId="a7">
    <w:name w:val="Основной текст Знак"/>
    <w:basedOn w:val="a0"/>
    <w:link w:val="a6"/>
    <w:uiPriority w:val="1"/>
    <w:rsid w:val="000D552D"/>
    <w:rPr>
      <w:rFonts w:ascii="Times New Roman" w:eastAsia="Times New Roman" w:hAnsi="Times New Roman" w:cs="Times New Roman"/>
      <w:sz w:val="28"/>
      <w:szCs w:val="28"/>
      <w:lang w:eastAsia="en-US"/>
    </w:rPr>
  </w:style>
  <w:style w:type="paragraph" w:styleId="a8">
    <w:name w:val="List Paragraph"/>
    <w:basedOn w:val="a"/>
    <w:uiPriority w:val="1"/>
    <w:qFormat/>
    <w:rsid w:val="000D552D"/>
    <w:pPr>
      <w:widowControl w:val="0"/>
      <w:autoSpaceDE w:val="0"/>
      <w:autoSpaceDN w:val="0"/>
      <w:spacing w:after="0" w:line="240" w:lineRule="auto"/>
      <w:ind w:left="100"/>
    </w:pPr>
    <w:rPr>
      <w:rFonts w:ascii="Times New Roman" w:eastAsia="Times New Roman" w:hAnsi="Times New Roman" w:cs="Times New Roman"/>
      <w:lang w:eastAsia="en-US"/>
    </w:rPr>
  </w:style>
  <w:style w:type="paragraph" w:customStyle="1" w:styleId="sectionjournalemphasispmf4ia">
    <w:name w:val="sectionjournalemphasis_p__mf4ia"/>
    <w:basedOn w:val="a"/>
    <w:rsid w:val="00655D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journalparagraphp5zbfm">
    <w:name w:val="sectionjournalparagraph_p__5zbfm"/>
    <w:basedOn w:val="a"/>
    <w:rsid w:val="00655D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22882945">
      <w:bodyDiv w:val="1"/>
      <w:marLeft w:val="0"/>
      <w:marRight w:val="0"/>
      <w:marTop w:val="0"/>
      <w:marBottom w:val="0"/>
      <w:divBdr>
        <w:top w:val="none" w:sz="0" w:space="0" w:color="auto"/>
        <w:left w:val="none" w:sz="0" w:space="0" w:color="auto"/>
        <w:bottom w:val="none" w:sz="0" w:space="0" w:color="auto"/>
        <w:right w:val="none" w:sz="0" w:space="0" w:color="auto"/>
      </w:divBdr>
      <w:divsChild>
        <w:div w:id="1943798840">
          <w:marLeft w:val="0"/>
          <w:marRight w:val="0"/>
          <w:marTop w:val="0"/>
          <w:marBottom w:val="0"/>
          <w:divBdr>
            <w:top w:val="single" w:sz="6" w:space="0" w:color="auto"/>
            <w:left w:val="none" w:sz="0" w:space="12" w:color="auto"/>
            <w:bottom w:val="single" w:sz="6" w:space="0" w:color="auto"/>
            <w:right w:val="none" w:sz="0" w:space="12" w:color="auto"/>
          </w:divBdr>
          <w:divsChild>
            <w:div w:id="261182409">
              <w:marLeft w:val="0"/>
              <w:marRight w:val="0"/>
              <w:marTop w:val="0"/>
              <w:marBottom w:val="0"/>
              <w:divBdr>
                <w:top w:val="none" w:sz="0" w:space="0" w:color="auto"/>
                <w:left w:val="none" w:sz="0" w:space="0" w:color="auto"/>
                <w:bottom w:val="none" w:sz="0" w:space="0" w:color="auto"/>
                <w:right w:val="none" w:sz="0" w:space="0" w:color="auto"/>
              </w:divBdr>
              <w:divsChild>
                <w:div w:id="976452303">
                  <w:marLeft w:val="0"/>
                  <w:marRight w:val="0"/>
                  <w:marTop w:val="0"/>
                  <w:marBottom w:val="0"/>
                  <w:divBdr>
                    <w:top w:val="none" w:sz="0" w:space="0" w:color="auto"/>
                    <w:left w:val="none" w:sz="0" w:space="0" w:color="auto"/>
                    <w:bottom w:val="none" w:sz="0" w:space="0" w:color="auto"/>
                    <w:right w:val="none" w:sz="0" w:space="0" w:color="auto"/>
                  </w:divBdr>
                </w:div>
              </w:divsChild>
            </w:div>
            <w:div w:id="1963681125">
              <w:marLeft w:val="0"/>
              <w:marRight w:val="0"/>
              <w:marTop w:val="0"/>
              <w:marBottom w:val="0"/>
              <w:divBdr>
                <w:top w:val="none" w:sz="0" w:space="0" w:color="auto"/>
                <w:left w:val="none" w:sz="0" w:space="0" w:color="auto"/>
                <w:bottom w:val="none" w:sz="0" w:space="0" w:color="auto"/>
                <w:right w:val="none" w:sz="0" w:space="0" w:color="auto"/>
              </w:divBdr>
            </w:div>
          </w:divsChild>
        </w:div>
        <w:div w:id="1626545496">
          <w:marLeft w:val="0"/>
          <w:marRight w:val="0"/>
          <w:marTop w:val="0"/>
          <w:marBottom w:val="0"/>
          <w:divBdr>
            <w:top w:val="none" w:sz="0" w:space="0" w:color="auto"/>
            <w:left w:val="none" w:sz="0" w:space="0" w:color="auto"/>
            <w:bottom w:val="none" w:sz="0" w:space="0" w:color="auto"/>
            <w:right w:val="none" w:sz="0" w:space="0" w:color="auto"/>
          </w:divBdr>
          <w:divsChild>
            <w:div w:id="727345642">
              <w:marLeft w:val="0"/>
              <w:marRight w:val="0"/>
              <w:marTop w:val="0"/>
              <w:marBottom w:val="0"/>
              <w:divBdr>
                <w:top w:val="none" w:sz="0" w:space="0" w:color="auto"/>
                <w:left w:val="none" w:sz="0" w:space="0" w:color="auto"/>
                <w:bottom w:val="none" w:sz="0" w:space="0" w:color="auto"/>
                <w:right w:val="none" w:sz="0" w:space="0" w:color="auto"/>
              </w:divBdr>
              <w:divsChild>
                <w:div w:id="1695692865">
                  <w:marLeft w:val="0"/>
                  <w:marRight w:val="0"/>
                  <w:marTop w:val="0"/>
                  <w:marBottom w:val="0"/>
                  <w:divBdr>
                    <w:top w:val="none" w:sz="0" w:space="0" w:color="auto"/>
                    <w:left w:val="none" w:sz="0" w:space="0" w:color="auto"/>
                    <w:bottom w:val="none" w:sz="0" w:space="0" w:color="auto"/>
                    <w:right w:val="none" w:sz="0" w:space="0" w:color="auto"/>
                  </w:divBdr>
                  <w:divsChild>
                    <w:div w:id="874779418">
                      <w:marLeft w:val="0"/>
                      <w:marRight w:val="0"/>
                      <w:marTop w:val="0"/>
                      <w:marBottom w:val="0"/>
                      <w:divBdr>
                        <w:top w:val="none" w:sz="0" w:space="0" w:color="auto"/>
                        <w:left w:val="none" w:sz="0" w:space="0" w:color="auto"/>
                        <w:bottom w:val="none" w:sz="0" w:space="0" w:color="auto"/>
                        <w:right w:val="none" w:sz="0" w:space="0" w:color="auto"/>
                      </w:divBdr>
                      <w:divsChild>
                        <w:div w:id="1555195969">
                          <w:marLeft w:val="0"/>
                          <w:marRight w:val="0"/>
                          <w:marTop w:val="0"/>
                          <w:marBottom w:val="17"/>
                          <w:divBdr>
                            <w:top w:val="none" w:sz="0" w:space="0" w:color="auto"/>
                            <w:left w:val="none" w:sz="0" w:space="0" w:color="auto"/>
                            <w:bottom w:val="none" w:sz="0" w:space="0" w:color="auto"/>
                            <w:right w:val="none" w:sz="0" w:space="0" w:color="auto"/>
                          </w:divBdr>
                        </w:div>
                      </w:divsChild>
                    </w:div>
                  </w:divsChild>
                </w:div>
              </w:divsChild>
            </w:div>
          </w:divsChild>
        </w:div>
      </w:divsChild>
    </w:div>
    <w:div w:id="1486581502">
      <w:bodyDiv w:val="1"/>
      <w:marLeft w:val="0"/>
      <w:marRight w:val="0"/>
      <w:marTop w:val="0"/>
      <w:marBottom w:val="0"/>
      <w:divBdr>
        <w:top w:val="none" w:sz="0" w:space="0" w:color="auto"/>
        <w:left w:val="none" w:sz="0" w:space="0" w:color="auto"/>
        <w:bottom w:val="none" w:sz="0" w:space="0" w:color="auto"/>
        <w:right w:val="none" w:sz="0" w:space="0" w:color="auto"/>
      </w:divBdr>
      <w:divsChild>
        <w:div w:id="1702516057">
          <w:marLeft w:val="0"/>
          <w:marRight w:val="0"/>
          <w:marTop w:val="0"/>
          <w:marBottom w:val="360"/>
          <w:divBdr>
            <w:top w:val="none" w:sz="0" w:space="0" w:color="auto"/>
            <w:left w:val="none" w:sz="0" w:space="0" w:color="auto"/>
            <w:bottom w:val="none" w:sz="0" w:space="0" w:color="auto"/>
            <w:right w:val="none" w:sz="0" w:space="0" w:color="auto"/>
          </w:divBdr>
        </w:div>
      </w:divsChild>
    </w:div>
    <w:div w:id="1665432728">
      <w:bodyDiv w:val="1"/>
      <w:marLeft w:val="0"/>
      <w:marRight w:val="0"/>
      <w:marTop w:val="0"/>
      <w:marBottom w:val="0"/>
      <w:divBdr>
        <w:top w:val="none" w:sz="0" w:space="0" w:color="auto"/>
        <w:left w:val="none" w:sz="0" w:space="0" w:color="auto"/>
        <w:bottom w:val="none" w:sz="0" w:space="0" w:color="auto"/>
        <w:right w:val="none" w:sz="0" w:space="0" w:color="auto"/>
      </w:divBdr>
      <w:divsChild>
        <w:div w:id="1546135086">
          <w:marLeft w:val="0"/>
          <w:marRight w:val="0"/>
          <w:marTop w:val="0"/>
          <w:marBottom w:val="0"/>
          <w:divBdr>
            <w:top w:val="none" w:sz="0" w:space="0" w:color="auto"/>
            <w:left w:val="none" w:sz="0" w:space="0" w:color="auto"/>
            <w:bottom w:val="none" w:sz="0" w:space="0" w:color="auto"/>
            <w:right w:val="none" w:sz="0" w:space="0" w:color="auto"/>
          </w:divBdr>
        </w:div>
        <w:div w:id="1097868947">
          <w:marLeft w:val="0"/>
          <w:marRight w:val="0"/>
          <w:marTop w:val="0"/>
          <w:marBottom w:val="0"/>
          <w:divBdr>
            <w:top w:val="none" w:sz="0" w:space="0" w:color="auto"/>
            <w:left w:val="none" w:sz="0" w:space="0" w:color="auto"/>
            <w:bottom w:val="none" w:sz="0" w:space="0" w:color="auto"/>
            <w:right w:val="none" w:sz="0" w:space="0" w:color="auto"/>
          </w:divBdr>
        </w:div>
        <w:div w:id="86973371">
          <w:marLeft w:val="0"/>
          <w:marRight w:val="0"/>
          <w:marTop w:val="0"/>
          <w:marBottom w:val="0"/>
          <w:divBdr>
            <w:top w:val="none" w:sz="0" w:space="0" w:color="auto"/>
            <w:left w:val="none" w:sz="0" w:space="0" w:color="auto"/>
            <w:bottom w:val="none" w:sz="0" w:space="0" w:color="auto"/>
            <w:right w:val="none" w:sz="0" w:space="0" w:color="auto"/>
          </w:divBdr>
          <w:divsChild>
            <w:div w:id="285936664">
              <w:marLeft w:val="0"/>
              <w:marRight w:val="0"/>
              <w:marTop w:val="0"/>
              <w:marBottom w:val="0"/>
              <w:divBdr>
                <w:top w:val="none" w:sz="0" w:space="0" w:color="auto"/>
                <w:left w:val="none" w:sz="0" w:space="0" w:color="auto"/>
                <w:bottom w:val="none" w:sz="0" w:space="0" w:color="auto"/>
                <w:right w:val="none" w:sz="0" w:space="0" w:color="auto"/>
              </w:divBdr>
            </w:div>
            <w:div w:id="229048372">
              <w:marLeft w:val="0"/>
              <w:marRight w:val="0"/>
              <w:marTop w:val="0"/>
              <w:marBottom w:val="0"/>
              <w:divBdr>
                <w:top w:val="none" w:sz="0" w:space="0" w:color="auto"/>
                <w:left w:val="none" w:sz="0" w:space="0" w:color="auto"/>
                <w:bottom w:val="none" w:sz="0" w:space="0" w:color="auto"/>
                <w:right w:val="none" w:sz="0" w:space="0" w:color="auto"/>
              </w:divBdr>
            </w:div>
            <w:div w:id="1173491135">
              <w:marLeft w:val="0"/>
              <w:marRight w:val="0"/>
              <w:marTop w:val="0"/>
              <w:marBottom w:val="0"/>
              <w:divBdr>
                <w:top w:val="none" w:sz="0" w:space="0" w:color="auto"/>
                <w:left w:val="none" w:sz="0" w:space="0" w:color="auto"/>
                <w:bottom w:val="none" w:sz="0" w:space="0" w:color="auto"/>
                <w:right w:val="none" w:sz="0" w:space="0" w:color="auto"/>
              </w:divBdr>
            </w:div>
            <w:div w:id="15509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9EA474E-5763-4CF4-BFAA-24128D970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224</Words>
  <Characters>1280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2024-02-16T07:32:00Z</cp:lastPrinted>
  <dcterms:created xsi:type="dcterms:W3CDTF">2024-02-26T01:53:00Z</dcterms:created>
  <dcterms:modified xsi:type="dcterms:W3CDTF">2024-02-26T01:53:00Z</dcterms:modified>
</cp:coreProperties>
</file>